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564A9" w:rsidRDefault="00403B78" w:rsidP="000564A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0</wp:posOffset>
                </wp:positionV>
                <wp:extent cx="833755" cy="1028700"/>
                <wp:effectExtent l="13335" t="10795" r="10160" b="82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014" w:rsidRDefault="00847014" w:rsidP="000564A9">
                            <w:pPr>
                              <w:jc w:val="center"/>
                            </w:pPr>
                          </w:p>
                          <w:p w:rsidR="00847014" w:rsidRDefault="00847014" w:rsidP="000564A9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847014" w:rsidRDefault="00847014" w:rsidP="000564A9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9.5pt;margin-top:0;width:65.6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">
                <v:textbox>
                  <w:txbxContent>
                    <w:p w:rsidR="00847014" w:rsidRDefault="00847014" w:rsidP="000564A9">
                      <w:pPr>
                        <w:jc w:val="center"/>
                      </w:pPr>
                    </w:p>
                    <w:p w:rsidR="00847014" w:rsidRDefault="00847014" w:rsidP="000564A9">
                      <w:pPr>
                        <w:jc w:val="center"/>
                      </w:pPr>
                      <w:r>
                        <w:t>Ảnh</w:t>
                      </w:r>
                    </w:p>
                    <w:p w:rsidR="00847014" w:rsidRDefault="00847014" w:rsidP="000564A9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  <w:r w:rsidR="000564A9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0564A9">
            <w:rPr>
              <w:b/>
            </w:rPr>
            <w:t>NAM</w:t>
          </w:r>
        </w:smartTag>
      </w:smartTag>
    </w:p>
    <w:p w:rsidR="000564A9" w:rsidRDefault="000564A9" w:rsidP="000564A9">
      <w:pPr>
        <w:jc w:val="center"/>
        <w:rPr>
          <w:b/>
        </w:rPr>
      </w:pPr>
      <w:r>
        <w:rPr>
          <w:b/>
        </w:rPr>
        <w:t>Độc lập – Tự do – Hạnh phúc</w:t>
      </w:r>
    </w:p>
    <w:p w:rsidR="000564A9" w:rsidRDefault="00403B78" w:rsidP="000564A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14605</wp:posOffset>
                </wp:positionV>
                <wp:extent cx="2048510" cy="0"/>
                <wp:effectExtent l="6350" t="5080" r="1206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8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A0C4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5pt,1.15pt" to="307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Yv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d5WswmG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"/>
            </w:pict>
          </mc:Fallback>
        </mc:AlternateContent>
      </w:r>
    </w:p>
    <w:p w:rsidR="000564A9" w:rsidRPr="006D34B3" w:rsidRDefault="000564A9" w:rsidP="000564A9">
      <w:pPr>
        <w:jc w:val="center"/>
        <w:rPr>
          <w:b/>
          <w:sz w:val="34"/>
        </w:rPr>
      </w:pPr>
      <w:r w:rsidRPr="006D34B3">
        <w:rPr>
          <w:b/>
          <w:sz w:val="34"/>
        </w:rPr>
        <w:t xml:space="preserve">ĐƠN </w:t>
      </w:r>
      <w:r w:rsidR="00CE4635">
        <w:rPr>
          <w:b/>
          <w:sz w:val="34"/>
        </w:rPr>
        <w:t xml:space="preserve">ĐỀ NGHỊ </w:t>
      </w:r>
      <w:r w:rsidR="00D34768">
        <w:rPr>
          <w:b/>
          <w:sz w:val="34"/>
        </w:rPr>
        <w:t xml:space="preserve">XÉT </w:t>
      </w:r>
      <w:r w:rsidRPr="006D34B3">
        <w:rPr>
          <w:b/>
          <w:sz w:val="34"/>
        </w:rPr>
        <w:t>CẤP HỌC BỔNG</w:t>
      </w:r>
    </w:p>
    <w:p w:rsidR="000564A9" w:rsidRDefault="000564A9" w:rsidP="000564A9">
      <w:pPr>
        <w:jc w:val="center"/>
        <w:rPr>
          <w:b/>
        </w:rPr>
      </w:pPr>
    </w:p>
    <w:p w:rsidR="00FD5819" w:rsidRDefault="00FD5819" w:rsidP="00FD581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0564A9">
        <w:rPr>
          <w:b/>
        </w:rPr>
        <w:t xml:space="preserve">Kính gửi: </w:t>
      </w:r>
      <w:r>
        <w:rPr>
          <w:b/>
        </w:rPr>
        <w:tab/>
        <w:t>- Ban Giám hiệu Trường Đại học Cần Thơ</w:t>
      </w:r>
      <w:r w:rsidR="006B7C35">
        <w:rPr>
          <w:b/>
        </w:rPr>
        <w:t>;</w:t>
      </w:r>
    </w:p>
    <w:p w:rsidR="000564A9" w:rsidRDefault="00FD5819" w:rsidP="00FD5819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</w:t>
      </w:r>
      <w:r w:rsidR="00D34768">
        <w:rPr>
          <w:b/>
        </w:rPr>
        <w:t xml:space="preserve">Công ty TNHH </w:t>
      </w:r>
      <w:r w:rsidR="00F379FF">
        <w:rPr>
          <w:b/>
        </w:rPr>
        <w:t xml:space="preserve">SPS </w:t>
      </w:r>
      <w:r w:rsidR="00D34768">
        <w:rPr>
          <w:b/>
        </w:rPr>
        <w:t>Việt Nam</w:t>
      </w:r>
    </w:p>
    <w:p w:rsidR="000564A9" w:rsidRDefault="000564A9" w:rsidP="000564A9">
      <w:pPr>
        <w:jc w:val="center"/>
      </w:pPr>
    </w:p>
    <w:p w:rsidR="000564A9" w:rsidRDefault="000564A9" w:rsidP="000564A9">
      <w:pPr>
        <w:numPr>
          <w:ilvl w:val="0"/>
          <w:numId w:val="1"/>
        </w:numPr>
        <w:tabs>
          <w:tab w:val="left" w:leader="dot" w:pos="8888"/>
        </w:tabs>
        <w:spacing w:before="60"/>
        <w:jc w:val="both"/>
      </w:pPr>
      <w:r>
        <w:t xml:space="preserve">Họ </w:t>
      </w:r>
      <w:r w:rsidR="00D805F2">
        <w:t xml:space="preserve">và </w:t>
      </w:r>
      <w:r>
        <w:t xml:space="preserve">tên người </w:t>
      </w:r>
      <w:r w:rsidR="00D34768">
        <w:t xml:space="preserve">đề nghị cấp </w:t>
      </w:r>
      <w:r>
        <w:t xml:space="preserve">học bổng: </w:t>
      </w:r>
      <w:r>
        <w:tab/>
      </w:r>
    </w:p>
    <w:p w:rsidR="000564A9" w:rsidRDefault="00DC28E5" w:rsidP="00D34768">
      <w:pPr>
        <w:numPr>
          <w:ilvl w:val="0"/>
          <w:numId w:val="1"/>
        </w:numPr>
        <w:tabs>
          <w:tab w:val="left" w:leader="dot" w:pos="6262"/>
          <w:tab w:val="left" w:leader="dot" w:pos="8888"/>
        </w:tabs>
        <w:spacing w:before="120"/>
        <w:ind w:left="714" w:hanging="357"/>
        <w:jc w:val="both"/>
      </w:pPr>
      <w:r>
        <w:t xml:space="preserve">Mã số SV: </w:t>
      </w:r>
      <w:r>
        <w:tab/>
        <w:t xml:space="preserve"> Số ĐT: </w:t>
      </w:r>
      <w:r>
        <w:tab/>
        <w:t xml:space="preserve"> </w:t>
      </w:r>
      <w:r w:rsidR="00D34768">
        <w:t xml:space="preserve">Ngành: </w:t>
      </w:r>
      <w:r w:rsidR="00D34768">
        <w:tab/>
        <w:t xml:space="preserve"> Khóa:...... </w:t>
      </w:r>
      <w:r w:rsidR="000564A9">
        <w:t xml:space="preserve">thuộc đơn vị: </w:t>
      </w:r>
      <w:r w:rsidR="000564A9">
        <w:tab/>
        <w:t xml:space="preserve"> </w:t>
      </w:r>
      <w:r w:rsidR="00AA5E8B">
        <w:tab/>
      </w:r>
      <w:r w:rsidR="00AA5E8B">
        <w:tab/>
      </w:r>
      <w:r w:rsidR="000564A9">
        <w:t>Trường Đại học Cần Thơ.</w:t>
      </w:r>
    </w:p>
    <w:p w:rsidR="000564A9" w:rsidRDefault="000564A9" w:rsidP="000564A9">
      <w:pPr>
        <w:numPr>
          <w:ilvl w:val="0"/>
          <w:numId w:val="1"/>
        </w:numPr>
        <w:tabs>
          <w:tab w:val="left" w:leader="dot" w:pos="6262"/>
          <w:tab w:val="left" w:leader="dot" w:pos="8888"/>
        </w:tabs>
        <w:spacing w:before="60"/>
        <w:jc w:val="both"/>
      </w:pPr>
      <w:r>
        <w:t xml:space="preserve">Địa chỉ gia đình: </w:t>
      </w:r>
      <w:r>
        <w:tab/>
      </w:r>
      <w:r>
        <w:tab/>
      </w:r>
      <w:r w:rsidR="00B26B2D">
        <w:tab/>
      </w:r>
      <w:r w:rsidR="00B26B2D">
        <w:tab/>
      </w:r>
    </w:p>
    <w:p w:rsidR="00B26B2D" w:rsidRDefault="00B26B2D" w:rsidP="00AA5E8B">
      <w:pPr>
        <w:numPr>
          <w:ilvl w:val="0"/>
          <w:numId w:val="1"/>
        </w:numPr>
        <w:tabs>
          <w:tab w:val="left" w:leader="dot" w:pos="8888"/>
        </w:tabs>
        <w:spacing w:before="60"/>
        <w:jc w:val="both"/>
      </w:pPr>
      <w:r>
        <w:t>Các hoạt động ngoại khóa, tình nguyện đã từng tham gia:</w:t>
      </w:r>
      <w:r>
        <w:tab/>
      </w:r>
      <w:r>
        <w:tab/>
      </w:r>
      <w:r>
        <w:tab/>
      </w:r>
      <w:r>
        <w:tab/>
      </w:r>
      <w:r w:rsidR="00F840E1">
        <w:tab/>
      </w:r>
      <w:r>
        <w:tab/>
      </w:r>
    </w:p>
    <w:p w:rsidR="000564A9" w:rsidRDefault="000564A9" w:rsidP="00AA5E8B">
      <w:pPr>
        <w:numPr>
          <w:ilvl w:val="0"/>
          <w:numId w:val="1"/>
        </w:numPr>
        <w:tabs>
          <w:tab w:val="left" w:leader="dot" w:pos="8888"/>
        </w:tabs>
        <w:spacing w:before="60"/>
        <w:jc w:val="both"/>
      </w:pPr>
      <w:r>
        <w:t>Tóm tắt hoàn cảnh gia đình và bản thân:</w:t>
      </w:r>
    </w:p>
    <w:p w:rsidR="000564A9" w:rsidRDefault="000564A9" w:rsidP="00AA5E8B">
      <w:pPr>
        <w:tabs>
          <w:tab w:val="left" w:leader="dot" w:pos="8888"/>
        </w:tabs>
        <w:spacing w:before="60"/>
        <w:ind w:left="360"/>
        <w:jc w:val="both"/>
      </w:pPr>
      <w:r>
        <w:tab/>
      </w:r>
      <w:r>
        <w:tab/>
      </w:r>
    </w:p>
    <w:p w:rsidR="000564A9" w:rsidRDefault="000564A9" w:rsidP="00AA5E8B">
      <w:pPr>
        <w:tabs>
          <w:tab w:val="left" w:leader="dot" w:pos="8888"/>
        </w:tabs>
        <w:spacing w:before="60"/>
        <w:ind w:left="360"/>
        <w:jc w:val="both"/>
      </w:pPr>
      <w:r>
        <w:tab/>
      </w:r>
      <w:r>
        <w:tab/>
      </w:r>
    </w:p>
    <w:p w:rsidR="000564A9" w:rsidRDefault="000564A9" w:rsidP="00AA5E8B">
      <w:pPr>
        <w:tabs>
          <w:tab w:val="left" w:leader="dot" w:pos="8888"/>
        </w:tabs>
        <w:spacing w:before="60"/>
        <w:ind w:left="360"/>
        <w:jc w:val="both"/>
      </w:pPr>
      <w:r>
        <w:tab/>
      </w:r>
      <w:r>
        <w:tab/>
      </w:r>
      <w:r w:rsidR="00F840E1">
        <w:tab/>
      </w:r>
    </w:p>
    <w:p w:rsidR="00D805F2" w:rsidRDefault="00AA5E8B" w:rsidP="00D805F2">
      <w:pPr>
        <w:numPr>
          <w:ilvl w:val="0"/>
          <w:numId w:val="1"/>
        </w:numPr>
        <w:tabs>
          <w:tab w:val="left" w:leader="dot" w:pos="8888"/>
        </w:tabs>
        <w:spacing w:before="60"/>
        <w:jc w:val="both"/>
      </w:pPr>
      <w:r>
        <w:t xml:space="preserve">  </w:t>
      </w:r>
      <w:r w:rsidR="00D805F2">
        <w:t>Đã được nhận học bổng hoặc tài trợ của các cơ quan hay tổ chức nào chưa?</w:t>
      </w:r>
      <w:r w:rsidR="00B25B3F">
        <w:t xml:space="preserve"> Số tiền (nếu có) là bao nhiêu?</w:t>
      </w:r>
      <w:r w:rsidR="00D805F2">
        <w:tab/>
      </w:r>
      <w:r w:rsidR="00D805F2">
        <w:tab/>
      </w:r>
      <w:r w:rsidR="00D805F2">
        <w:tab/>
      </w:r>
      <w:r w:rsidR="00D805F2">
        <w:tab/>
      </w:r>
    </w:p>
    <w:p w:rsidR="00A35ACD" w:rsidRDefault="00A35ACD" w:rsidP="00A35ACD">
      <w:pPr>
        <w:pStyle w:val="ListParagraph"/>
        <w:numPr>
          <w:ilvl w:val="0"/>
          <w:numId w:val="1"/>
        </w:numPr>
        <w:tabs>
          <w:tab w:val="left" w:leader="dot" w:pos="8888"/>
        </w:tabs>
        <w:spacing w:before="60"/>
        <w:jc w:val="both"/>
      </w:pPr>
      <w:r>
        <w:t xml:space="preserve">Tôi </w:t>
      </w:r>
      <w:r w:rsidRPr="00A35ACD">
        <w:rPr>
          <w:b/>
        </w:rPr>
        <w:t>đồng ý</w:t>
      </w:r>
      <w:r w:rsidRPr="00A35ACD">
        <w:t xml:space="preserve"> cho Công ty SPS Việt Nam đưa thông tin cá nhân liên quan lên mục Học bổng trên trang mạng nội bộ và mạng xã hội Công ty SPS </w:t>
      </w:r>
      <w:r w:rsidR="00D22309">
        <w:t xml:space="preserve">Việt Nam </w:t>
      </w:r>
      <w:r w:rsidRPr="00A35ACD">
        <w:t>bao gồm: Họ tên, chuyên ngành, hình ảnh chân dung sinh viên và hình ảnh nhận học bổng</w:t>
      </w:r>
    </w:p>
    <w:p w:rsidR="00D805F2" w:rsidRDefault="00B25B3F" w:rsidP="00A35ACD">
      <w:pPr>
        <w:tabs>
          <w:tab w:val="left" w:leader="dot" w:pos="8888"/>
        </w:tabs>
        <w:spacing w:before="60"/>
        <w:ind w:left="360"/>
        <w:jc w:val="both"/>
      </w:pPr>
      <w:r>
        <w:t>Tôi xin cam đoan những thông tin trên là hoàn toàn chính xác và mong muốn được Ban Giám hiệu</w:t>
      </w:r>
      <w:r w:rsidR="00E0661A">
        <w:t xml:space="preserve">, Quý Công ty </w:t>
      </w:r>
      <w:r>
        <w:t>xem xét hỗ trợ phần học bổng để tôi có thể tiếp tục việc học tại Trường Đại học Cần Thơ.</w:t>
      </w:r>
    </w:p>
    <w:tbl>
      <w:tblPr>
        <w:tblStyle w:val="TableGrid"/>
        <w:tblW w:w="1018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"/>
        <w:gridCol w:w="3096"/>
        <w:gridCol w:w="3096"/>
        <w:gridCol w:w="437"/>
        <w:gridCol w:w="2659"/>
        <w:gridCol w:w="437"/>
      </w:tblGrid>
      <w:tr w:rsidR="00932DA2" w:rsidTr="00D06610">
        <w:trPr>
          <w:gridBefore w:val="1"/>
          <w:gridAfter w:val="1"/>
          <w:wBefore w:w="459" w:type="dxa"/>
          <w:wAfter w:w="437" w:type="dxa"/>
        </w:trPr>
        <w:tc>
          <w:tcPr>
            <w:tcW w:w="3096" w:type="dxa"/>
          </w:tcPr>
          <w:p w:rsidR="00932DA2" w:rsidRDefault="00932DA2" w:rsidP="000564A9">
            <w:pPr>
              <w:jc w:val="both"/>
            </w:pPr>
          </w:p>
        </w:tc>
        <w:tc>
          <w:tcPr>
            <w:tcW w:w="3096" w:type="dxa"/>
          </w:tcPr>
          <w:p w:rsidR="00932DA2" w:rsidRDefault="00932DA2" w:rsidP="000564A9">
            <w:pPr>
              <w:jc w:val="both"/>
            </w:pPr>
          </w:p>
        </w:tc>
        <w:tc>
          <w:tcPr>
            <w:tcW w:w="3096" w:type="dxa"/>
            <w:gridSpan w:val="2"/>
          </w:tcPr>
          <w:p w:rsidR="00932DA2" w:rsidRPr="00932DA2" w:rsidRDefault="00D06610" w:rsidP="000564A9">
            <w:pPr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="00932DA2" w:rsidRPr="00932DA2">
              <w:rPr>
                <w:i/>
              </w:rPr>
              <w:t>Cần Thơ, ngày …../…/.....</w:t>
            </w:r>
          </w:p>
        </w:tc>
      </w:tr>
      <w:tr w:rsidR="00932DA2" w:rsidTr="00D06610">
        <w:tc>
          <w:tcPr>
            <w:tcW w:w="3555" w:type="dxa"/>
            <w:gridSpan w:val="2"/>
          </w:tcPr>
          <w:p w:rsidR="00FA5385" w:rsidRDefault="00B26B2D" w:rsidP="00932DA2">
            <w:pPr>
              <w:jc w:val="center"/>
              <w:rPr>
                <w:b/>
              </w:rPr>
            </w:pPr>
            <w:r>
              <w:rPr>
                <w:b/>
              </w:rPr>
              <w:t>Ý kiến của CVHT</w:t>
            </w:r>
          </w:p>
          <w:p w:rsidR="00FA5385" w:rsidRDefault="00FA5385" w:rsidP="00932DA2">
            <w:pPr>
              <w:jc w:val="center"/>
              <w:rPr>
                <w:b/>
              </w:rPr>
            </w:pPr>
          </w:p>
          <w:p w:rsidR="00FA5385" w:rsidRDefault="00FA5385" w:rsidP="00932DA2">
            <w:pPr>
              <w:jc w:val="center"/>
              <w:rPr>
                <w:b/>
              </w:rPr>
            </w:pPr>
          </w:p>
          <w:p w:rsidR="00FA5385" w:rsidRDefault="00FA5385" w:rsidP="00932DA2">
            <w:pPr>
              <w:jc w:val="center"/>
              <w:rPr>
                <w:b/>
              </w:rPr>
            </w:pPr>
          </w:p>
          <w:p w:rsidR="00FA5385" w:rsidRDefault="00FA5385" w:rsidP="00932DA2">
            <w:pPr>
              <w:jc w:val="center"/>
              <w:rPr>
                <w:b/>
              </w:rPr>
            </w:pPr>
          </w:p>
          <w:p w:rsidR="00FA5385" w:rsidRDefault="00FA5385" w:rsidP="00932DA2">
            <w:pPr>
              <w:jc w:val="center"/>
            </w:pPr>
          </w:p>
        </w:tc>
        <w:tc>
          <w:tcPr>
            <w:tcW w:w="3533" w:type="dxa"/>
            <w:gridSpan w:val="2"/>
          </w:tcPr>
          <w:p w:rsidR="00932DA2" w:rsidRPr="0009341C" w:rsidRDefault="00B26B2D" w:rsidP="00B26B2D">
            <w:pPr>
              <w:jc w:val="center"/>
              <w:rPr>
                <w:b/>
              </w:rPr>
            </w:pPr>
            <w:r>
              <w:rPr>
                <w:b/>
              </w:rPr>
              <w:t>Ý kiến của Khoa</w:t>
            </w:r>
            <w:r w:rsidR="00E0661A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3096" w:type="dxa"/>
            <w:gridSpan w:val="2"/>
          </w:tcPr>
          <w:p w:rsidR="00932DA2" w:rsidRPr="0009341C" w:rsidRDefault="00932DA2" w:rsidP="00932DA2">
            <w:pPr>
              <w:jc w:val="center"/>
              <w:rPr>
                <w:b/>
              </w:rPr>
            </w:pPr>
            <w:r w:rsidRPr="0009341C">
              <w:rPr>
                <w:b/>
              </w:rPr>
              <w:t>Người viết đơn</w:t>
            </w:r>
          </w:p>
          <w:p w:rsidR="00932DA2" w:rsidRDefault="00932DA2" w:rsidP="00932DA2">
            <w:pPr>
              <w:jc w:val="center"/>
            </w:pPr>
          </w:p>
          <w:p w:rsidR="00932DA2" w:rsidRDefault="00932DA2" w:rsidP="00932DA2">
            <w:pPr>
              <w:jc w:val="center"/>
            </w:pPr>
          </w:p>
          <w:p w:rsidR="00932DA2" w:rsidRDefault="00932DA2" w:rsidP="00932DA2">
            <w:pPr>
              <w:jc w:val="center"/>
            </w:pPr>
          </w:p>
          <w:p w:rsidR="00932DA2" w:rsidRDefault="00932DA2" w:rsidP="00932DA2">
            <w:pPr>
              <w:jc w:val="center"/>
            </w:pPr>
          </w:p>
          <w:p w:rsidR="00932DA2" w:rsidRDefault="00403B78" w:rsidP="00932D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40005</wp:posOffset>
                      </wp:positionV>
                      <wp:extent cx="1733550" cy="0"/>
                      <wp:effectExtent l="5080" t="12700" r="13970" b="635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50392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3.15pt" to="138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">
                      <v:stroke dashstyle="dash"/>
                    </v:line>
                  </w:pict>
                </mc:Fallback>
              </mc:AlternateContent>
            </w:r>
          </w:p>
        </w:tc>
      </w:tr>
    </w:tbl>
    <w:p w:rsidR="000564A9" w:rsidRDefault="000564A9" w:rsidP="000564A9">
      <w:pPr>
        <w:ind w:left="360"/>
        <w:jc w:val="both"/>
      </w:pPr>
    </w:p>
    <w:p w:rsidR="00DA4985" w:rsidRDefault="00DA4985"/>
    <w:sectPr w:rsidR="00DA4985" w:rsidSect="000564A9">
      <w:pgSz w:w="11907" w:h="16840" w:code="9"/>
      <w:pgMar w:top="707" w:right="1134" w:bottom="53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F6" w:rsidRDefault="008755F6" w:rsidP="00E0661A">
      <w:r>
        <w:separator/>
      </w:r>
    </w:p>
  </w:endnote>
  <w:endnote w:type="continuationSeparator" w:id="0">
    <w:p w:rsidR="008755F6" w:rsidRDefault="008755F6" w:rsidP="00E0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F6" w:rsidRDefault="008755F6" w:rsidP="00E0661A">
      <w:r>
        <w:separator/>
      </w:r>
    </w:p>
  </w:footnote>
  <w:footnote w:type="continuationSeparator" w:id="0">
    <w:p w:rsidR="008755F6" w:rsidRDefault="008755F6" w:rsidP="00E0661A">
      <w:r>
        <w:continuationSeparator/>
      </w:r>
    </w:p>
  </w:footnote>
  <w:footnote w:id="1">
    <w:p w:rsidR="00E0661A" w:rsidRDefault="00E066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5ACD">
        <w:t>Hiệu trưởng Trường chuyên ngành/</w:t>
      </w:r>
      <w:r>
        <w:t>T</w:t>
      </w:r>
      <w:r w:rsidR="00A35ACD">
        <w:t>rưởng Khoa/Viện trưởng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0381"/>
    <w:multiLevelType w:val="hybridMultilevel"/>
    <w:tmpl w:val="A82AB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A9"/>
    <w:rsid w:val="000564A9"/>
    <w:rsid w:val="0009341C"/>
    <w:rsid w:val="0009446C"/>
    <w:rsid w:val="000D49E1"/>
    <w:rsid w:val="000E7E7D"/>
    <w:rsid w:val="000F13B9"/>
    <w:rsid w:val="00157CDC"/>
    <w:rsid w:val="001E46EC"/>
    <w:rsid w:val="00262978"/>
    <w:rsid w:val="002A5B5F"/>
    <w:rsid w:val="002B6133"/>
    <w:rsid w:val="0036074D"/>
    <w:rsid w:val="003A514A"/>
    <w:rsid w:val="003B5C73"/>
    <w:rsid w:val="00403384"/>
    <w:rsid w:val="00403B78"/>
    <w:rsid w:val="005421ED"/>
    <w:rsid w:val="00564831"/>
    <w:rsid w:val="0058279B"/>
    <w:rsid w:val="005C313E"/>
    <w:rsid w:val="006B7C35"/>
    <w:rsid w:val="006C34A4"/>
    <w:rsid w:val="00767343"/>
    <w:rsid w:val="007B019A"/>
    <w:rsid w:val="007D1A0F"/>
    <w:rsid w:val="007E4E4A"/>
    <w:rsid w:val="008027D3"/>
    <w:rsid w:val="00847014"/>
    <w:rsid w:val="00852C25"/>
    <w:rsid w:val="008755F6"/>
    <w:rsid w:val="00884E15"/>
    <w:rsid w:val="00924C9B"/>
    <w:rsid w:val="00932DA2"/>
    <w:rsid w:val="0097301F"/>
    <w:rsid w:val="00982FAA"/>
    <w:rsid w:val="009B3F14"/>
    <w:rsid w:val="009C5423"/>
    <w:rsid w:val="009F5FCC"/>
    <w:rsid w:val="00A35ACD"/>
    <w:rsid w:val="00AA5E8B"/>
    <w:rsid w:val="00AC5FA7"/>
    <w:rsid w:val="00AE0411"/>
    <w:rsid w:val="00B25B3F"/>
    <w:rsid w:val="00B26B2D"/>
    <w:rsid w:val="00B274A8"/>
    <w:rsid w:val="00B60B50"/>
    <w:rsid w:val="00B72E09"/>
    <w:rsid w:val="00BA6ED2"/>
    <w:rsid w:val="00C560CB"/>
    <w:rsid w:val="00C60D41"/>
    <w:rsid w:val="00CE4635"/>
    <w:rsid w:val="00CF25BC"/>
    <w:rsid w:val="00CF32C2"/>
    <w:rsid w:val="00CF602E"/>
    <w:rsid w:val="00CF7B2A"/>
    <w:rsid w:val="00D06610"/>
    <w:rsid w:val="00D22309"/>
    <w:rsid w:val="00D34168"/>
    <w:rsid w:val="00D34768"/>
    <w:rsid w:val="00D406E1"/>
    <w:rsid w:val="00D805F2"/>
    <w:rsid w:val="00DA4985"/>
    <w:rsid w:val="00DC28E5"/>
    <w:rsid w:val="00DF4B75"/>
    <w:rsid w:val="00E0661A"/>
    <w:rsid w:val="00E25F67"/>
    <w:rsid w:val="00F379FF"/>
    <w:rsid w:val="00F840E1"/>
    <w:rsid w:val="00FA0425"/>
    <w:rsid w:val="00FA5385"/>
    <w:rsid w:val="00FD5819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docId w15:val="{610B0669-078C-429D-921B-CF4E52A1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A9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2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066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66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661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6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661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06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661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E066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661A"/>
  </w:style>
  <w:style w:type="character" w:styleId="FootnoteReference">
    <w:name w:val="footnote reference"/>
    <w:basedOn w:val="DefaultParagraphFont"/>
    <w:semiHidden/>
    <w:unhideWhenUsed/>
    <w:rsid w:val="00E0661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3DDC-1077-4486-9B2C-23A5FCDF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TSC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16</dc:creator>
  <cp:lastModifiedBy>user</cp:lastModifiedBy>
  <cp:revision>2</cp:revision>
  <cp:lastPrinted>2024-07-01T08:14:00Z</cp:lastPrinted>
  <dcterms:created xsi:type="dcterms:W3CDTF">2025-06-24T06:43:00Z</dcterms:created>
  <dcterms:modified xsi:type="dcterms:W3CDTF">2025-06-24T06:43:00Z</dcterms:modified>
</cp:coreProperties>
</file>